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Subtitle"/>
        <w:rPr>
          <w:b w:val="1"/>
        </w:rPr>
      </w:pPr>
      <w:bookmarkStart w:colFirst="0" w:colLast="0" w:name="_3qefl2d47ksh" w:id="0"/>
      <w:bookmarkEnd w:id="0"/>
      <w:r w:rsidDel="00000000" w:rsidR="00000000" w:rsidRPr="00000000">
        <w:rPr>
          <w:b w:val="1"/>
          <w:rtl w:val="0"/>
        </w:rPr>
        <w:t xml:space="preserve">Антушева Марія (КП-73)</w:t>
      </w:r>
    </w:p>
    <w:p w:rsidR="00000000" w:rsidDel="00000000" w:rsidP="00000000" w:rsidRDefault="00000000" w:rsidRPr="00000000" w14:paraId="00000001">
      <w:pPr>
        <w:pStyle w:val="Title"/>
        <w:rPr/>
      </w:pPr>
      <w:bookmarkStart w:colFirst="0" w:colLast="0" w:name="_tbysgoog8vir" w:id="1"/>
      <w:bookmarkEnd w:id="1"/>
      <w:r w:rsidDel="00000000" w:rsidR="00000000" w:rsidRPr="00000000">
        <w:rPr>
          <w:rtl w:val="0"/>
        </w:rPr>
        <w:t xml:space="preserve">Rock Chords</w:t>
      </w:r>
      <w:r w:rsidDel="00000000" w:rsidR="00000000" w:rsidRPr="00000000">
        <w:rPr>
          <w:rtl w:val="0"/>
        </w:rPr>
      </w:r>
    </w:p>
    <w:p w:rsidR="00000000" w:rsidDel="00000000" w:rsidP="00000000" w:rsidRDefault="00000000" w:rsidRPr="00000000" w14:paraId="00000002">
      <w:pPr>
        <w:pStyle w:val="Subtitle"/>
        <w:rPr/>
      </w:pPr>
      <w:bookmarkStart w:colFirst="0" w:colLast="0" w:name="_diqsgnl169ou" w:id="2"/>
      <w:bookmarkEnd w:id="2"/>
      <w:r w:rsidDel="00000000" w:rsidR="00000000" w:rsidRPr="00000000">
        <w:rPr>
          <w:rtl w:val="0"/>
        </w:rPr>
        <w:t xml:space="preserve">навчальний сайт з найбільшою колекцією гітарних акордів і табулатур</w:t>
      </w:r>
    </w:p>
    <w:sdt>
      <w:sdtPr>
        <w:docPartObj>
          <w:docPartGallery w:val="Table of Contents"/>
          <w:docPartUnique w:val="1"/>
        </w:docPartObj>
      </w:sdtPr>
      <w:sdtContent>
        <w:p w:rsidR="00000000" w:rsidDel="00000000" w:rsidP="00000000" w:rsidRDefault="00000000" w:rsidRPr="00000000" w14:paraId="00000003">
          <w:pPr>
            <w:tabs>
              <w:tab w:val="right" w:pos="9972.28346456693"/>
            </w:tabs>
            <w:spacing w:before="80" w:line="240" w:lineRule="auto"/>
            <w:rPr>
              <w:color w:val="666666"/>
              <w:sz w:val="28"/>
              <w:szCs w:val="28"/>
            </w:rPr>
          </w:pPr>
          <w:r w:rsidDel="00000000" w:rsidR="00000000" w:rsidRPr="00000000">
            <w:fldChar w:fldCharType="begin"/>
            <w:instrText xml:space="preserve"> TOC \h \u \z </w:instrText>
            <w:fldChar w:fldCharType="separate"/>
          </w:r>
          <w:hyperlink w:anchor="_wvszk2e6d9rd">
            <w:r w:rsidDel="00000000" w:rsidR="00000000" w:rsidRPr="00000000">
              <w:rPr>
                <w:b w:val="1"/>
                <w:color w:val="666666"/>
                <w:sz w:val="28"/>
                <w:szCs w:val="28"/>
                <w:rtl w:val="0"/>
              </w:rPr>
              <w:t xml:space="preserve">Вступ</w:t>
            </w:r>
          </w:hyperlink>
          <w:r w:rsidDel="00000000" w:rsidR="00000000" w:rsidRPr="00000000">
            <w:rPr>
              <w:b w:val="1"/>
              <w:color w:val="666666"/>
              <w:sz w:val="28"/>
              <w:szCs w:val="28"/>
              <w:rtl w:val="0"/>
            </w:rPr>
            <w:tab/>
            <w:t xml:space="preserve">1</w:t>
          </w:r>
          <w:r w:rsidDel="00000000" w:rsidR="00000000" w:rsidRPr="00000000">
            <w:rPr>
              <w:rtl w:val="0"/>
            </w:rPr>
          </w:r>
        </w:p>
        <w:p w:rsidR="00000000" w:rsidDel="00000000" w:rsidP="00000000" w:rsidRDefault="00000000" w:rsidRPr="00000000" w14:paraId="00000004">
          <w:pPr>
            <w:tabs>
              <w:tab w:val="right" w:pos="9972.28346456693"/>
            </w:tabs>
            <w:spacing w:before="200" w:line="240" w:lineRule="auto"/>
            <w:rPr>
              <w:color w:val="666666"/>
              <w:sz w:val="28"/>
              <w:szCs w:val="28"/>
            </w:rPr>
          </w:pPr>
          <w:hyperlink w:anchor="_ic7uzyiyndm2">
            <w:r w:rsidDel="00000000" w:rsidR="00000000" w:rsidRPr="00000000">
              <w:rPr>
                <w:b w:val="1"/>
                <w:color w:val="666666"/>
                <w:sz w:val="28"/>
                <w:szCs w:val="28"/>
                <w:rtl w:val="0"/>
              </w:rPr>
              <w:t xml:space="preserve">Ролі користувачів</w:t>
            </w:r>
          </w:hyperlink>
          <w:r w:rsidDel="00000000" w:rsidR="00000000" w:rsidRPr="00000000">
            <w:rPr>
              <w:b w:val="1"/>
              <w:color w:val="666666"/>
              <w:sz w:val="28"/>
              <w:szCs w:val="28"/>
              <w:rtl w:val="0"/>
            </w:rPr>
            <w:tab/>
            <w:t xml:space="preserve">2</w:t>
          </w:r>
          <w:r w:rsidDel="00000000" w:rsidR="00000000" w:rsidRPr="00000000">
            <w:rPr>
              <w:rtl w:val="0"/>
            </w:rPr>
          </w:r>
        </w:p>
        <w:p w:rsidR="00000000" w:rsidDel="00000000" w:rsidP="00000000" w:rsidRDefault="00000000" w:rsidRPr="00000000" w14:paraId="00000005">
          <w:pPr>
            <w:tabs>
              <w:tab w:val="right" w:pos="9972.28346456693"/>
            </w:tabs>
            <w:spacing w:before="60" w:line="240" w:lineRule="auto"/>
            <w:ind w:left="360" w:firstLine="0"/>
            <w:rPr>
              <w:color w:val="666666"/>
              <w:sz w:val="28"/>
              <w:szCs w:val="28"/>
            </w:rPr>
          </w:pPr>
          <w:hyperlink w:anchor="_8ipg0x5bmsyn">
            <w:r w:rsidDel="00000000" w:rsidR="00000000" w:rsidRPr="00000000">
              <w:rPr>
                <w:color w:val="666666"/>
                <w:sz w:val="28"/>
                <w:szCs w:val="28"/>
                <w:rtl w:val="0"/>
              </w:rPr>
              <w:t xml:space="preserve">Адміністратор</w:t>
            </w:r>
          </w:hyperlink>
          <w:r w:rsidDel="00000000" w:rsidR="00000000" w:rsidRPr="00000000">
            <w:rPr>
              <w:color w:val="666666"/>
              <w:sz w:val="28"/>
              <w:szCs w:val="28"/>
              <w:rtl w:val="0"/>
            </w:rPr>
            <w:tab/>
            <w:t xml:space="preserve">2</w:t>
          </w:r>
        </w:p>
        <w:p w:rsidR="00000000" w:rsidDel="00000000" w:rsidP="00000000" w:rsidRDefault="00000000" w:rsidRPr="00000000" w14:paraId="00000006">
          <w:pPr>
            <w:tabs>
              <w:tab w:val="right" w:pos="9972.28346456693"/>
            </w:tabs>
            <w:spacing w:before="60" w:line="240" w:lineRule="auto"/>
            <w:ind w:left="360" w:firstLine="0"/>
            <w:rPr>
              <w:color w:val="666666"/>
              <w:sz w:val="28"/>
              <w:szCs w:val="28"/>
            </w:rPr>
          </w:pPr>
          <w:r w:rsidDel="00000000" w:rsidR="00000000" w:rsidRPr="00000000">
            <w:rPr>
              <w:color w:val="666666"/>
              <w:sz w:val="28"/>
              <w:szCs w:val="28"/>
              <w:rtl w:val="0"/>
            </w:rPr>
            <w:t xml:space="preserve">Користувач</w:t>
            <w:tab/>
            <w:t xml:space="preserve">2</w:t>
          </w:r>
        </w:p>
        <w:p w:rsidR="00000000" w:rsidDel="00000000" w:rsidP="00000000" w:rsidRDefault="00000000" w:rsidRPr="00000000" w14:paraId="00000007">
          <w:pPr>
            <w:tabs>
              <w:tab w:val="right" w:pos="9972.28346456693"/>
            </w:tabs>
            <w:spacing w:before="60" w:line="240" w:lineRule="auto"/>
            <w:ind w:left="360" w:firstLine="0"/>
            <w:rPr>
              <w:color w:val="666666"/>
              <w:sz w:val="28"/>
              <w:szCs w:val="28"/>
            </w:rPr>
          </w:pPr>
          <w:hyperlink w:anchor="_rluraxfitrny">
            <w:r w:rsidDel="00000000" w:rsidR="00000000" w:rsidRPr="00000000">
              <w:rPr>
                <w:color w:val="666666"/>
                <w:sz w:val="28"/>
                <w:szCs w:val="28"/>
                <w:rtl w:val="0"/>
              </w:rPr>
              <w:t xml:space="preserve">Гість</w:t>
            </w:r>
          </w:hyperlink>
          <w:r w:rsidDel="00000000" w:rsidR="00000000" w:rsidRPr="00000000">
            <w:rPr>
              <w:color w:val="666666"/>
              <w:sz w:val="28"/>
              <w:szCs w:val="28"/>
              <w:rtl w:val="0"/>
            </w:rPr>
            <w:tab/>
            <w:t xml:space="preserve">2</w:t>
          </w:r>
          <w:r w:rsidDel="00000000" w:rsidR="00000000" w:rsidRPr="00000000">
            <w:rPr>
              <w:rtl w:val="0"/>
            </w:rPr>
          </w:r>
        </w:p>
        <w:p w:rsidR="00000000" w:rsidDel="00000000" w:rsidP="00000000" w:rsidRDefault="00000000" w:rsidRPr="00000000" w14:paraId="00000008">
          <w:pPr>
            <w:tabs>
              <w:tab w:val="right" w:pos="9972.28346456693"/>
            </w:tabs>
            <w:spacing w:before="200" w:line="240" w:lineRule="auto"/>
            <w:rPr>
              <w:color w:val="666666"/>
              <w:sz w:val="28"/>
              <w:szCs w:val="28"/>
            </w:rPr>
          </w:pPr>
          <w:hyperlink w:anchor="_ny6sq8x89mw9">
            <w:r w:rsidDel="00000000" w:rsidR="00000000" w:rsidRPr="00000000">
              <w:rPr>
                <w:b w:val="1"/>
                <w:color w:val="666666"/>
                <w:sz w:val="28"/>
                <w:szCs w:val="28"/>
                <w:rtl w:val="0"/>
              </w:rPr>
              <w:t xml:space="preserve">Вимоги</w:t>
            </w:r>
          </w:hyperlink>
          <w:r w:rsidDel="00000000" w:rsidR="00000000" w:rsidRPr="00000000">
            <w:rPr>
              <w:b w:val="1"/>
              <w:color w:val="666666"/>
              <w:sz w:val="28"/>
              <w:szCs w:val="28"/>
              <w:rtl w:val="0"/>
            </w:rPr>
            <w:tab/>
            <w:t xml:space="preserve">3</w:t>
          </w:r>
          <w:r w:rsidDel="00000000" w:rsidR="00000000" w:rsidRPr="00000000">
            <w:rPr>
              <w:rtl w:val="0"/>
            </w:rPr>
          </w:r>
        </w:p>
        <w:p w:rsidR="00000000" w:rsidDel="00000000" w:rsidP="00000000" w:rsidRDefault="00000000" w:rsidRPr="00000000" w14:paraId="00000009">
          <w:pPr>
            <w:tabs>
              <w:tab w:val="right" w:pos="9972.28346456693"/>
            </w:tabs>
            <w:spacing w:before="200" w:line="240" w:lineRule="auto"/>
            <w:rPr>
              <w:color w:val="666666"/>
              <w:sz w:val="28"/>
              <w:szCs w:val="28"/>
            </w:rPr>
          </w:pPr>
          <w:hyperlink w:anchor="_qjfmab3nujgz">
            <w:r w:rsidDel="00000000" w:rsidR="00000000" w:rsidRPr="00000000">
              <w:rPr>
                <w:b w:val="1"/>
                <w:color w:val="666666"/>
                <w:sz w:val="28"/>
                <w:szCs w:val="28"/>
                <w:rtl w:val="0"/>
              </w:rPr>
              <w:t xml:space="preserve">Структура web-сайту</w:t>
            </w:r>
          </w:hyperlink>
          <w:r w:rsidDel="00000000" w:rsidR="00000000" w:rsidRPr="00000000">
            <w:rPr>
              <w:b w:val="1"/>
              <w:color w:val="666666"/>
              <w:sz w:val="28"/>
              <w:szCs w:val="28"/>
              <w:rtl w:val="0"/>
            </w:rPr>
            <w:tab/>
            <w:t xml:space="preserve">4</w:t>
          </w:r>
          <w:r w:rsidDel="00000000" w:rsidR="00000000" w:rsidRPr="00000000">
            <w:rPr>
              <w:rtl w:val="0"/>
            </w:rPr>
          </w:r>
        </w:p>
        <w:p w:rsidR="00000000" w:rsidDel="00000000" w:rsidP="00000000" w:rsidRDefault="00000000" w:rsidRPr="00000000" w14:paraId="0000000A">
          <w:pPr>
            <w:tabs>
              <w:tab w:val="right" w:pos="9972.28346456693"/>
            </w:tabs>
            <w:spacing w:before="60" w:line="240" w:lineRule="auto"/>
            <w:ind w:left="360" w:firstLine="0"/>
            <w:rPr>
              <w:color w:val="666666"/>
              <w:sz w:val="28"/>
              <w:szCs w:val="28"/>
            </w:rPr>
          </w:pPr>
          <w:hyperlink w:anchor="_uelnk538chwb">
            <w:r w:rsidDel="00000000" w:rsidR="00000000" w:rsidRPr="00000000">
              <w:rPr>
                <w:color w:val="666666"/>
                <w:sz w:val="28"/>
                <w:szCs w:val="28"/>
                <w:rtl w:val="0"/>
              </w:rPr>
              <w:t xml:space="preserve">Головна сторінка</w:t>
            </w:r>
          </w:hyperlink>
          <w:r w:rsidDel="00000000" w:rsidR="00000000" w:rsidRPr="00000000">
            <w:rPr>
              <w:color w:val="666666"/>
              <w:sz w:val="28"/>
              <w:szCs w:val="28"/>
              <w:rtl w:val="0"/>
            </w:rPr>
            <w:tab/>
            <w:t xml:space="preserve">4</w:t>
          </w:r>
        </w:p>
        <w:p w:rsidR="00000000" w:rsidDel="00000000" w:rsidP="00000000" w:rsidRDefault="00000000" w:rsidRPr="00000000" w14:paraId="0000000B">
          <w:pPr>
            <w:tabs>
              <w:tab w:val="right" w:pos="9972.28346456693"/>
            </w:tabs>
            <w:spacing w:after="80" w:before="60" w:line="240" w:lineRule="auto"/>
            <w:ind w:left="360" w:firstLine="0"/>
            <w:rPr>
              <w:color w:val="666666"/>
              <w:sz w:val="28"/>
              <w:szCs w:val="28"/>
            </w:rPr>
          </w:pPr>
          <w:r w:rsidDel="00000000" w:rsidR="00000000" w:rsidRPr="00000000">
            <w:rPr>
              <w:color w:val="666666"/>
              <w:sz w:val="28"/>
              <w:szCs w:val="28"/>
              <w:rtl w:val="0"/>
            </w:rPr>
            <w:t xml:space="preserve">Всі пісні</w:t>
            <w:tab/>
            <w:t xml:space="preserve">5</w:t>
          </w:r>
        </w:p>
        <w:p w:rsidR="00000000" w:rsidDel="00000000" w:rsidP="00000000" w:rsidRDefault="00000000" w:rsidRPr="00000000" w14:paraId="0000000C">
          <w:pPr>
            <w:tabs>
              <w:tab w:val="right" w:pos="9972.28346456693"/>
            </w:tabs>
            <w:spacing w:after="80" w:before="60" w:line="240" w:lineRule="auto"/>
            <w:ind w:left="360" w:firstLine="0"/>
            <w:rPr>
              <w:color w:val="666666"/>
              <w:sz w:val="28"/>
              <w:szCs w:val="28"/>
            </w:rPr>
          </w:pPr>
          <w:r w:rsidDel="00000000" w:rsidR="00000000" w:rsidRPr="00000000">
            <w:rPr>
              <w:color w:val="666666"/>
              <w:sz w:val="28"/>
              <w:szCs w:val="28"/>
              <w:rtl w:val="0"/>
            </w:rPr>
            <w:t xml:space="preserve">Бібліотека акордів</w:t>
            <w:tab/>
            <w:t xml:space="preserve">6</w:t>
          </w:r>
        </w:p>
        <w:p w:rsidR="00000000" w:rsidDel="00000000" w:rsidP="00000000" w:rsidRDefault="00000000" w:rsidRPr="00000000" w14:paraId="0000000D">
          <w:pPr>
            <w:tabs>
              <w:tab w:val="right" w:pos="9972.28346456693"/>
            </w:tabs>
            <w:spacing w:after="80" w:before="60" w:line="240" w:lineRule="auto"/>
            <w:ind w:left="360" w:firstLine="0"/>
            <w:rPr>
              <w:color w:val="666666"/>
              <w:sz w:val="28"/>
              <w:szCs w:val="28"/>
            </w:rPr>
          </w:pPr>
          <w:r w:rsidDel="00000000" w:rsidR="00000000" w:rsidRPr="00000000">
            <w:rPr>
              <w:color w:val="666666"/>
              <w:sz w:val="28"/>
              <w:szCs w:val="28"/>
              <w:rtl w:val="0"/>
            </w:rPr>
            <w:t xml:space="preserve">Додатки</w:t>
            <w:tab/>
            <w:t xml:space="preserve">7</w:t>
          </w:r>
        </w:p>
        <w:p w:rsidR="00000000" w:rsidDel="00000000" w:rsidP="00000000" w:rsidRDefault="00000000" w:rsidRPr="00000000" w14:paraId="0000000E">
          <w:pPr>
            <w:tabs>
              <w:tab w:val="right" w:pos="9972.28346456693"/>
            </w:tabs>
            <w:spacing w:after="80" w:before="60" w:line="240" w:lineRule="auto"/>
            <w:ind w:left="360" w:firstLine="0"/>
            <w:rPr>
              <w:color w:val="666666"/>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pStyle w:val="Heading1"/>
        <w:rPr/>
      </w:pPr>
      <w:bookmarkStart w:colFirst="0" w:colLast="0" w:name="_wkaf6ubgs7ar" w:id="3"/>
      <w:bookmarkEnd w:id="3"/>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pPr>
      <w:bookmarkStart w:colFirst="0" w:colLast="0" w:name="_wvszk2e6d9rd" w:id="4"/>
      <w:bookmarkEnd w:id="4"/>
      <w:r w:rsidDel="00000000" w:rsidR="00000000" w:rsidRPr="00000000">
        <w:rPr>
          <w:rtl w:val="0"/>
        </w:rPr>
        <w:t xml:space="preserve">Вступ</w:t>
      </w:r>
    </w:p>
    <w:p w:rsidR="00000000" w:rsidDel="00000000" w:rsidP="00000000" w:rsidRDefault="00000000" w:rsidRPr="00000000" w14:paraId="00000013">
      <w:pPr>
        <w:rPr>
          <w:sz w:val="28"/>
          <w:szCs w:val="28"/>
        </w:rPr>
      </w:pPr>
      <w:r w:rsidDel="00000000" w:rsidR="00000000" w:rsidRPr="00000000">
        <w:rPr>
          <w:b w:val="1"/>
          <w:sz w:val="28"/>
          <w:szCs w:val="28"/>
          <w:rtl w:val="0"/>
        </w:rPr>
        <w:t xml:space="preserve">Rock Chords - </w:t>
      </w:r>
      <w:r w:rsidDel="00000000" w:rsidR="00000000" w:rsidRPr="00000000">
        <w:rPr>
          <w:sz w:val="28"/>
          <w:szCs w:val="28"/>
          <w:rtl w:val="0"/>
        </w:rPr>
        <w:t xml:space="preserve">це web-caйт для початківців та професіоналів, для тих, хто просто любить музику. На даному сайті можна знайти колекцію пісень відомих виконавців, збірник табулатур та акордів  для гітари. За допомогою Rock Chords будь-хто може навчитися грати на гітарі, незалежно від рівня підготовки та віку, або інших несподіванок. Користувачі отримують онлайн-доступ до бібліотеки акордів, мають можливість прослуховувати композиції в оригіналі, і оцінювати їх, здійснювати пошук композицій за назвою або автором, створювати власні колекції пісень. Вони також можуть користуватися бібліотекою гітарних акордів (здійснювати їх пошук, відтворення та відображення); метрономом (вибір власного ритму, зміна звуку), перегляд бібліотеки табулатур і акордів з можливістю їх відтворення. </w:t>
      </w:r>
    </w:p>
    <w:p w:rsidR="00000000" w:rsidDel="00000000" w:rsidP="00000000" w:rsidRDefault="00000000" w:rsidRPr="00000000" w14:paraId="00000014">
      <w:pPr>
        <w:rPr>
          <w:sz w:val="28"/>
          <w:szCs w:val="28"/>
        </w:rPr>
      </w:pPr>
      <w:r w:rsidDel="00000000" w:rsidR="00000000" w:rsidRPr="00000000">
        <w:rPr>
          <w:sz w:val="28"/>
          <w:szCs w:val="28"/>
          <w:rtl w:val="0"/>
        </w:rPr>
        <w:t xml:space="preserve">Отже, Rock Chords найбільш прогресивний навчальний сайт, що чудово підходить для самостійного вивчення або додаткових занять при роботі з вчителем. Завдяки даному збірнику і покроковим інструкціям ви можете бути впевненим, що легко і швидко опануєте інструмент. </w:t>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pStyle w:val="Heading1"/>
        <w:rPr/>
      </w:pPr>
      <w:bookmarkStart w:colFirst="0" w:colLast="0" w:name="_ic7uzyiyndm2" w:id="5"/>
      <w:bookmarkEnd w:id="5"/>
      <w:r w:rsidDel="00000000" w:rsidR="00000000" w:rsidRPr="00000000">
        <w:rPr>
          <w:rtl w:val="0"/>
        </w:rPr>
        <w:t xml:space="preserve">Ролі користувачів</w:t>
      </w:r>
    </w:p>
    <w:p w:rsidR="00000000" w:rsidDel="00000000" w:rsidP="00000000" w:rsidRDefault="00000000" w:rsidRPr="00000000" w14:paraId="00000028">
      <w:pPr>
        <w:pStyle w:val="Heading2"/>
        <w:rPr>
          <w:sz w:val="28"/>
          <w:szCs w:val="28"/>
        </w:rPr>
      </w:pPr>
      <w:bookmarkStart w:colFirst="0" w:colLast="0" w:name="_8ipg0x5bmsyn" w:id="6"/>
      <w:bookmarkEnd w:id="6"/>
      <w:r w:rsidDel="00000000" w:rsidR="00000000" w:rsidRPr="00000000">
        <w:rPr>
          <w:rtl w:val="0"/>
        </w:rPr>
        <w:t xml:space="preserve">Адміністратор</w:t>
      </w: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tl w:val="0"/>
        </w:rPr>
        <w:t xml:space="preserve">Відповідає за надання прав доступу користувачам і управлінням  користувачами, композиціями, колекціями табулатур та акордів.</w:t>
      </w:r>
    </w:p>
    <w:p w:rsidR="00000000" w:rsidDel="00000000" w:rsidP="00000000" w:rsidRDefault="00000000" w:rsidRPr="00000000" w14:paraId="0000002A">
      <w:pPr>
        <w:pStyle w:val="Heading2"/>
        <w:rPr>
          <w:sz w:val="28"/>
          <w:szCs w:val="28"/>
        </w:rPr>
      </w:pPr>
      <w:bookmarkStart w:colFirst="0" w:colLast="0" w:name="_eo1cwaer3he1" w:id="7"/>
      <w:bookmarkEnd w:id="7"/>
      <w:r w:rsidDel="00000000" w:rsidR="00000000" w:rsidRPr="00000000">
        <w:rPr>
          <w:rtl w:val="0"/>
        </w:rPr>
        <w:t xml:space="preserve">Користувач</w:t>
      </w: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tl w:val="0"/>
        </w:rPr>
        <w:t xml:space="preserve">Може переглядати інформацію про інших зареєстрованих користувачів, прослуховувати композиції </w:t>
      </w:r>
      <w:r w:rsidDel="00000000" w:rsidR="00000000" w:rsidRPr="00000000">
        <w:rPr>
          <w:sz w:val="28"/>
          <w:szCs w:val="28"/>
          <w:rtl w:val="0"/>
        </w:rPr>
        <w:t xml:space="preserve">та</w:t>
      </w:r>
      <w:r w:rsidDel="00000000" w:rsidR="00000000" w:rsidRPr="00000000">
        <w:rPr>
          <w:sz w:val="28"/>
          <w:szCs w:val="28"/>
          <w:rtl w:val="0"/>
        </w:rPr>
        <w:t xml:space="preserve"> оцінювати їх, здійснювати пошук композицій за назвою або автором, створювати власні колекції пісень; має доступ до бібліотеки гітарних акордів з можливістю їх пошуку, відтворення та відображення; має можливість користуватися метрономом. </w:t>
      </w:r>
    </w:p>
    <w:p w:rsidR="00000000" w:rsidDel="00000000" w:rsidP="00000000" w:rsidRDefault="00000000" w:rsidRPr="00000000" w14:paraId="0000002C">
      <w:pPr>
        <w:pStyle w:val="Heading2"/>
        <w:rPr/>
      </w:pPr>
      <w:bookmarkStart w:colFirst="0" w:colLast="0" w:name="_rluraxfitrny" w:id="8"/>
      <w:bookmarkEnd w:id="8"/>
      <w:r w:rsidDel="00000000" w:rsidR="00000000" w:rsidRPr="00000000">
        <w:rPr>
          <w:rtl w:val="0"/>
        </w:rPr>
        <w:t xml:space="preserve">Гість</w:t>
      </w:r>
    </w:p>
    <w:p w:rsidR="00000000" w:rsidDel="00000000" w:rsidP="00000000" w:rsidRDefault="00000000" w:rsidRPr="00000000" w14:paraId="0000002D">
      <w:pPr>
        <w:rPr>
          <w:sz w:val="28"/>
          <w:szCs w:val="28"/>
        </w:rPr>
      </w:pPr>
      <w:r w:rsidDel="00000000" w:rsidR="00000000" w:rsidRPr="00000000">
        <w:rPr>
          <w:sz w:val="28"/>
          <w:szCs w:val="28"/>
          <w:rtl w:val="0"/>
        </w:rPr>
        <w:t xml:space="preserve">Може переглядати публічні композиції</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ny6sq8x89mw9" w:id="9"/>
      <w:bookmarkEnd w:id="9"/>
      <w:r w:rsidDel="00000000" w:rsidR="00000000" w:rsidRPr="00000000">
        <w:rPr>
          <w:rtl w:val="0"/>
        </w:rPr>
        <w:t xml:space="preserve">Вимоги</w:t>
      </w:r>
    </w:p>
    <w:p w:rsidR="00000000" w:rsidDel="00000000" w:rsidP="00000000" w:rsidRDefault="00000000" w:rsidRPr="00000000" w14:paraId="0000002F">
      <w:pPr>
        <w:pStyle w:val="Heading2"/>
        <w:rPr/>
      </w:pPr>
      <w:bookmarkStart w:colFirst="0" w:colLast="0" w:name="_qypdc6gdtdyg" w:id="10"/>
      <w:bookmarkEnd w:id="10"/>
      <w:r w:rsidDel="00000000" w:rsidR="00000000" w:rsidRPr="00000000">
        <w:rPr>
          <w:rtl w:val="0"/>
        </w:rPr>
        <w:t xml:space="preserve">Основні вимоги</w:t>
      </w:r>
    </w:p>
    <w:p w:rsidR="00000000" w:rsidDel="00000000" w:rsidP="00000000" w:rsidRDefault="00000000" w:rsidRPr="00000000" w14:paraId="00000030">
      <w:pPr>
        <w:numPr>
          <w:ilvl w:val="0"/>
          <w:numId w:val="1"/>
        </w:numPr>
        <w:ind w:left="720" w:hanging="360"/>
        <w:jc w:val="both"/>
        <w:rPr>
          <w:sz w:val="28"/>
          <w:szCs w:val="28"/>
        </w:rPr>
      </w:pPr>
      <w:r w:rsidDel="00000000" w:rsidR="00000000" w:rsidRPr="00000000">
        <w:rPr>
          <w:sz w:val="28"/>
          <w:szCs w:val="28"/>
          <w:rtl w:val="0"/>
        </w:rPr>
        <w:t xml:space="preserve">Реєстрація користувачів ролей та розділення прав доступу до функціоналу сервісу </w:t>
      </w:r>
    </w:p>
    <w:p w:rsidR="00000000" w:rsidDel="00000000" w:rsidP="00000000" w:rsidRDefault="00000000" w:rsidRPr="00000000" w14:paraId="00000031">
      <w:pPr>
        <w:numPr>
          <w:ilvl w:val="0"/>
          <w:numId w:val="1"/>
        </w:numPr>
        <w:ind w:left="720" w:hanging="360"/>
        <w:jc w:val="both"/>
        <w:rPr>
          <w:sz w:val="28"/>
          <w:szCs w:val="28"/>
        </w:rPr>
      </w:pPr>
      <w:r w:rsidDel="00000000" w:rsidR="00000000" w:rsidRPr="00000000">
        <w:rPr>
          <w:sz w:val="28"/>
          <w:szCs w:val="28"/>
          <w:rtl w:val="0"/>
        </w:rPr>
        <w:t xml:space="preserve">Сайт містить сторінку профілю зареєстрованого користувача, на якій він може переглядати і редагувати персональні дані. Також є можливість переглянути профіль будь-якого зареєстрованого користувача на сайті (якщо роль пріоритетніша за Гість)</w:t>
      </w:r>
    </w:p>
    <w:p w:rsidR="00000000" w:rsidDel="00000000" w:rsidP="00000000" w:rsidRDefault="00000000" w:rsidRPr="00000000" w14:paraId="00000032">
      <w:pPr>
        <w:numPr>
          <w:ilvl w:val="0"/>
          <w:numId w:val="1"/>
        </w:numPr>
        <w:ind w:left="720" w:hanging="360"/>
        <w:jc w:val="both"/>
        <w:rPr>
          <w:sz w:val="28"/>
          <w:szCs w:val="28"/>
        </w:rPr>
      </w:pPr>
      <w:r w:rsidDel="00000000" w:rsidR="00000000" w:rsidRPr="00000000">
        <w:rPr>
          <w:sz w:val="28"/>
          <w:szCs w:val="28"/>
          <w:rtl w:val="0"/>
        </w:rPr>
        <w:t xml:space="preserve">Відображення всім відвідувачам сайту бібліотеки акордів та списку доступних (в залежності від ролі) пісень. </w:t>
      </w:r>
    </w:p>
    <w:p w:rsidR="00000000" w:rsidDel="00000000" w:rsidP="00000000" w:rsidRDefault="00000000" w:rsidRPr="00000000" w14:paraId="00000033">
      <w:pPr>
        <w:numPr>
          <w:ilvl w:val="0"/>
          <w:numId w:val="1"/>
        </w:numPr>
        <w:ind w:left="720" w:hanging="360"/>
        <w:jc w:val="both"/>
        <w:rPr>
          <w:sz w:val="28"/>
          <w:szCs w:val="28"/>
        </w:rPr>
      </w:pPr>
      <w:r w:rsidDel="00000000" w:rsidR="00000000" w:rsidRPr="00000000">
        <w:rPr>
          <w:sz w:val="28"/>
          <w:szCs w:val="28"/>
          <w:rtl w:val="0"/>
        </w:rPr>
        <w:t xml:space="preserve">Користувачі мають можливість оцінювати композиції лайками та створювати власні (улюблені) колекції композицій.</w:t>
      </w:r>
    </w:p>
    <w:p w:rsidR="00000000" w:rsidDel="00000000" w:rsidP="00000000" w:rsidRDefault="00000000" w:rsidRPr="00000000" w14:paraId="00000034">
      <w:pPr>
        <w:numPr>
          <w:ilvl w:val="0"/>
          <w:numId w:val="1"/>
        </w:numPr>
        <w:ind w:left="720" w:hanging="360"/>
        <w:jc w:val="both"/>
        <w:rPr>
          <w:sz w:val="28"/>
          <w:szCs w:val="28"/>
          <w:u w:val="none"/>
        </w:rPr>
      </w:pPr>
      <w:r w:rsidDel="00000000" w:rsidR="00000000" w:rsidRPr="00000000">
        <w:rPr>
          <w:sz w:val="28"/>
          <w:szCs w:val="28"/>
          <w:rtl w:val="0"/>
        </w:rPr>
        <w:t xml:space="preserve">Кожна композиція містить фото виконавця, текст і акорди, що використовуються у даній композиції, з можливістю перегляду детальнішої інформації про них</w:t>
      </w:r>
    </w:p>
    <w:p w:rsidR="00000000" w:rsidDel="00000000" w:rsidP="00000000" w:rsidRDefault="00000000" w:rsidRPr="00000000" w14:paraId="00000035">
      <w:pPr>
        <w:numPr>
          <w:ilvl w:val="0"/>
          <w:numId w:val="1"/>
        </w:numPr>
        <w:ind w:left="720" w:hanging="360"/>
        <w:jc w:val="both"/>
        <w:rPr>
          <w:sz w:val="28"/>
          <w:szCs w:val="28"/>
          <w:u w:val="none"/>
        </w:rPr>
      </w:pPr>
      <w:r w:rsidDel="00000000" w:rsidR="00000000" w:rsidRPr="00000000">
        <w:rPr>
          <w:sz w:val="28"/>
          <w:szCs w:val="28"/>
          <w:rtl w:val="0"/>
        </w:rPr>
        <w:t xml:space="preserve">Пошук акордів за назвою, пошук композицій за назвою або автором</w:t>
      </w:r>
    </w:p>
    <w:p w:rsidR="00000000" w:rsidDel="00000000" w:rsidP="00000000" w:rsidRDefault="00000000" w:rsidRPr="00000000" w14:paraId="00000036">
      <w:pPr>
        <w:numPr>
          <w:ilvl w:val="0"/>
          <w:numId w:val="1"/>
        </w:numPr>
        <w:ind w:left="720" w:hanging="360"/>
        <w:jc w:val="both"/>
        <w:rPr>
          <w:sz w:val="28"/>
          <w:szCs w:val="28"/>
          <w:u w:val="none"/>
        </w:rPr>
      </w:pPr>
      <w:r w:rsidDel="00000000" w:rsidR="00000000" w:rsidRPr="00000000">
        <w:rPr>
          <w:sz w:val="28"/>
          <w:szCs w:val="28"/>
          <w:rtl w:val="0"/>
        </w:rPr>
        <w:t xml:space="preserve">При перегляді композиції користувачем для зручності використовується плаваюча підказка акордів і найзручніша аплікатура</w:t>
      </w:r>
    </w:p>
    <w:p w:rsidR="00000000" w:rsidDel="00000000" w:rsidP="00000000" w:rsidRDefault="00000000" w:rsidRPr="00000000" w14:paraId="00000037">
      <w:pPr>
        <w:numPr>
          <w:ilvl w:val="0"/>
          <w:numId w:val="1"/>
        </w:numPr>
        <w:ind w:left="720" w:hanging="360"/>
        <w:jc w:val="both"/>
        <w:rPr>
          <w:sz w:val="28"/>
          <w:szCs w:val="28"/>
          <w:u w:val="none"/>
        </w:rPr>
      </w:pPr>
      <w:r w:rsidDel="00000000" w:rsidR="00000000" w:rsidRPr="00000000">
        <w:rPr>
          <w:sz w:val="28"/>
          <w:szCs w:val="28"/>
          <w:rtl w:val="0"/>
        </w:rPr>
        <w:t xml:space="preserve">Метроном для тренування почуття ритму, швидкість темпу і гучність якого можно корегувати</w:t>
      </w:r>
    </w:p>
    <w:p w:rsidR="00000000" w:rsidDel="00000000" w:rsidP="00000000" w:rsidRDefault="00000000" w:rsidRPr="00000000" w14:paraId="00000038">
      <w:pPr>
        <w:numPr>
          <w:ilvl w:val="0"/>
          <w:numId w:val="1"/>
        </w:numPr>
        <w:ind w:left="720" w:hanging="360"/>
        <w:jc w:val="both"/>
        <w:rPr>
          <w:sz w:val="28"/>
          <w:szCs w:val="28"/>
          <w:u w:val="none"/>
        </w:rPr>
      </w:pPr>
      <w:r w:rsidDel="00000000" w:rsidR="00000000" w:rsidRPr="00000000">
        <w:rPr>
          <w:sz w:val="28"/>
          <w:szCs w:val="28"/>
          <w:rtl w:val="0"/>
        </w:rPr>
        <w:t xml:space="preserve">Складні для виконання пісні представлені як в оригінальному, так і в більш простому підборі акордів, що робить їх доступними для гітаристів різного рівня.</w:t>
      </w:r>
    </w:p>
    <w:p w:rsidR="00000000" w:rsidDel="00000000" w:rsidP="00000000" w:rsidRDefault="00000000" w:rsidRPr="00000000" w14:paraId="00000039">
      <w:pPr>
        <w:numPr>
          <w:ilvl w:val="0"/>
          <w:numId w:val="1"/>
        </w:numPr>
        <w:ind w:left="720" w:hanging="360"/>
        <w:jc w:val="both"/>
        <w:rPr>
          <w:sz w:val="28"/>
          <w:szCs w:val="28"/>
          <w:u w:val="none"/>
        </w:rPr>
      </w:pPr>
      <w:r w:rsidDel="00000000" w:rsidR="00000000" w:rsidRPr="00000000">
        <w:rPr>
          <w:sz w:val="28"/>
          <w:szCs w:val="28"/>
          <w:rtl w:val="0"/>
        </w:rPr>
        <w:t xml:space="preserve">Сортування композицій за стилем, автором, датою додавання</w:t>
      </w:r>
    </w:p>
    <w:p w:rsidR="00000000" w:rsidDel="00000000" w:rsidP="00000000" w:rsidRDefault="00000000" w:rsidRPr="00000000" w14:paraId="0000003A">
      <w:pPr>
        <w:jc w:val="both"/>
        <w:rPr>
          <w:sz w:val="28"/>
          <w:szCs w:val="28"/>
        </w:rPr>
      </w:pPr>
      <w:r w:rsidDel="00000000" w:rsidR="00000000" w:rsidRPr="00000000">
        <w:rPr>
          <w:rtl w:val="0"/>
        </w:rPr>
      </w:r>
    </w:p>
    <w:p w:rsidR="00000000" w:rsidDel="00000000" w:rsidP="00000000" w:rsidRDefault="00000000" w:rsidRPr="00000000" w14:paraId="0000003B">
      <w:pPr>
        <w:pStyle w:val="Heading2"/>
        <w:rPr/>
      </w:pPr>
      <w:bookmarkStart w:colFirst="0" w:colLast="0" w:name="_y8mijto1b567" w:id="11"/>
      <w:bookmarkEnd w:id="11"/>
      <w:r w:rsidDel="00000000" w:rsidR="00000000" w:rsidRPr="00000000">
        <w:rPr>
          <w:rtl w:val="0"/>
        </w:rPr>
        <w:t xml:space="preserve">Додаткові вимоги</w:t>
      </w:r>
    </w:p>
    <w:p w:rsidR="00000000" w:rsidDel="00000000" w:rsidP="00000000" w:rsidRDefault="00000000" w:rsidRPr="00000000" w14:paraId="0000003C">
      <w:pPr>
        <w:numPr>
          <w:ilvl w:val="0"/>
          <w:numId w:val="2"/>
        </w:numPr>
        <w:ind w:left="720" w:hanging="360"/>
        <w:rPr>
          <w:sz w:val="28"/>
          <w:szCs w:val="28"/>
        </w:rPr>
      </w:pPr>
      <w:r w:rsidDel="00000000" w:rsidR="00000000" w:rsidRPr="00000000">
        <w:rPr>
          <w:sz w:val="28"/>
          <w:szCs w:val="28"/>
          <w:rtl w:val="0"/>
        </w:rPr>
        <w:t xml:space="preserve">Гістограма з мікрофона засобами Web Audio API</w:t>
      </w:r>
      <w:r w:rsidDel="00000000" w:rsidR="00000000" w:rsidRPr="00000000">
        <w:rPr>
          <w:rtl w:val="0"/>
        </w:rPr>
      </w:r>
    </w:p>
    <w:p w:rsidR="00000000" w:rsidDel="00000000" w:rsidP="00000000" w:rsidRDefault="00000000" w:rsidRPr="00000000" w14:paraId="0000003D">
      <w:pPr>
        <w:pStyle w:val="Heading1"/>
        <w:rPr/>
      </w:pPr>
      <w:bookmarkStart w:colFirst="0" w:colLast="0" w:name="_6ym7p4fdsyyg" w:id="12"/>
      <w:bookmarkEnd w:id="12"/>
      <w:r w:rsidDel="00000000" w:rsidR="00000000" w:rsidRPr="00000000">
        <w:rPr>
          <w:rtl w:val="0"/>
        </w:rPr>
        <w:t xml:space="preserve">Структура web-сайту</w:t>
      </w:r>
      <w:r w:rsidDel="00000000" w:rsidR="00000000" w:rsidRPr="00000000">
        <w:rPr/>
        <w:drawing>
          <wp:inline distB="114300" distT="114300" distL="114300" distR="114300">
            <wp:extent cx="5734050" cy="17399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hanging="360"/>
        <w:jc w:val="center"/>
        <w:rPr>
          <w:sz w:val="28"/>
          <w:szCs w:val="28"/>
        </w:rPr>
      </w:pPr>
      <w:r w:rsidDel="00000000" w:rsidR="00000000" w:rsidRPr="00000000">
        <w:rPr>
          <w:sz w:val="28"/>
          <w:szCs w:val="28"/>
          <w:rtl w:val="0"/>
        </w:rPr>
        <w:t xml:space="preserve">Рис. SiteMap</w:t>
      </w:r>
    </w:p>
    <w:p w:rsidR="00000000" w:rsidDel="00000000" w:rsidP="00000000" w:rsidRDefault="00000000" w:rsidRPr="00000000" w14:paraId="0000003F">
      <w:pPr>
        <w:pStyle w:val="Heading2"/>
        <w:rPr/>
      </w:pPr>
      <w:bookmarkStart w:colFirst="0" w:colLast="0" w:name="_uelnk538chwb" w:id="13"/>
      <w:bookmarkEnd w:id="13"/>
      <w:r w:rsidDel="00000000" w:rsidR="00000000" w:rsidRPr="00000000">
        <w:rPr>
          <w:rtl w:val="0"/>
        </w:rPr>
        <w:t xml:space="preserve">Головна сторінка</w:t>
      </w:r>
    </w:p>
    <w:p w:rsidR="00000000" w:rsidDel="00000000" w:rsidP="00000000" w:rsidRDefault="00000000" w:rsidRPr="00000000" w14:paraId="00000040">
      <w:pPr>
        <w:jc w:val="both"/>
        <w:rPr>
          <w:sz w:val="28"/>
          <w:szCs w:val="28"/>
        </w:rPr>
      </w:pPr>
      <w:r w:rsidDel="00000000" w:rsidR="00000000" w:rsidRPr="00000000">
        <w:rPr>
          <w:sz w:val="28"/>
          <w:szCs w:val="28"/>
          <w:rtl w:val="0"/>
        </w:rPr>
        <w:t xml:space="preserve">На головній сторінці міститься логотип та основна описова інформація про сайт. Всі посилання винесено у навігаційну панель, що розміщена зверху сайту і спільна для всіх сторінок сайту.</w:t>
      </w:r>
    </w:p>
    <w:p w:rsidR="00000000" w:rsidDel="00000000" w:rsidP="00000000" w:rsidRDefault="00000000" w:rsidRPr="00000000" w14:paraId="00000041">
      <w:pPr>
        <w:ind w:left="720" w:hanging="360"/>
        <w:jc w:val="center"/>
        <w:rPr>
          <w:sz w:val="28"/>
          <w:szCs w:val="28"/>
        </w:rPr>
      </w:pPr>
      <w:r w:rsidDel="00000000" w:rsidR="00000000" w:rsidRPr="00000000">
        <w:rPr>
          <w:sz w:val="28"/>
          <w:szCs w:val="28"/>
        </w:rPr>
        <w:drawing>
          <wp:inline distB="114300" distT="114300" distL="114300" distR="114300">
            <wp:extent cx="4705350" cy="3657600"/>
            <wp:effectExtent b="0" l="0" r="0" t="0"/>
            <wp:docPr id="5" name="image6.png"/>
            <a:graphic>
              <a:graphicData uri="http://schemas.openxmlformats.org/drawingml/2006/picture">
                <pic:pic>
                  <pic:nvPicPr>
                    <pic:cNvPr id="0" name="image6.png"/>
                    <pic:cNvPicPr preferRelativeResize="0"/>
                  </pic:nvPicPr>
                  <pic:blipFill>
                    <a:blip r:embed="rId7"/>
                    <a:srcRect b="9070" l="10214" r="7887" t="5973"/>
                    <a:stretch>
                      <a:fillRect/>
                    </a:stretch>
                  </pic:blipFill>
                  <pic:spPr>
                    <a:xfrm>
                      <a:off x="0" y="0"/>
                      <a:ext cx="47053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hanging="360"/>
        <w:jc w:val="center"/>
        <w:rPr>
          <w:sz w:val="28"/>
          <w:szCs w:val="28"/>
        </w:rPr>
      </w:pPr>
      <w:r w:rsidDel="00000000" w:rsidR="00000000" w:rsidRPr="00000000">
        <w:rPr>
          <w:sz w:val="28"/>
          <w:szCs w:val="28"/>
          <w:rtl w:val="0"/>
        </w:rPr>
        <w:t xml:space="preserve">Рис. Ескіз головної сторінки</w:t>
      </w:r>
      <w:r w:rsidDel="00000000" w:rsidR="00000000" w:rsidRPr="00000000">
        <w:rPr>
          <w:rtl w:val="0"/>
        </w:rPr>
      </w:r>
    </w:p>
    <w:p w:rsidR="00000000" w:rsidDel="00000000" w:rsidP="00000000" w:rsidRDefault="00000000" w:rsidRPr="00000000" w14:paraId="00000043">
      <w:pPr>
        <w:pStyle w:val="Heading2"/>
        <w:spacing w:line="360" w:lineRule="auto"/>
        <w:rPr/>
      </w:pPr>
      <w:bookmarkStart w:colFirst="0" w:colLast="0" w:name="_xy5bhwtz05jj" w:id="14"/>
      <w:bookmarkEnd w:id="14"/>
      <w:r w:rsidDel="00000000" w:rsidR="00000000" w:rsidRPr="00000000">
        <w:rPr>
          <w:rtl w:val="0"/>
        </w:rPr>
        <w:t xml:space="preserve">Всі пісні</w:t>
      </w:r>
    </w:p>
    <w:p w:rsidR="00000000" w:rsidDel="00000000" w:rsidP="00000000" w:rsidRDefault="00000000" w:rsidRPr="00000000" w14:paraId="00000044">
      <w:pPr>
        <w:jc w:val="center"/>
        <w:rPr/>
      </w:pPr>
      <w:r w:rsidDel="00000000" w:rsidR="00000000" w:rsidRPr="00000000">
        <w:rPr>
          <w:sz w:val="28"/>
          <w:szCs w:val="28"/>
          <w:rtl w:val="0"/>
        </w:rPr>
        <w:t xml:space="preserve">На сторінці з піснями міститься список всіх доступних композицій </w:t>
      </w:r>
      <w:r w:rsidDel="00000000" w:rsidR="00000000" w:rsidRPr="00000000">
        <w:rPr/>
        <w:drawing>
          <wp:inline distB="114300" distT="114300" distL="114300" distR="114300">
            <wp:extent cx="4972050" cy="3467100"/>
            <wp:effectExtent b="0" l="0" r="0" t="0"/>
            <wp:docPr id="2" name="image4.jpg"/>
            <a:graphic>
              <a:graphicData uri="http://schemas.openxmlformats.org/drawingml/2006/picture">
                <pic:pic>
                  <pic:nvPicPr>
                    <pic:cNvPr id="0" name="image4.jpg"/>
                    <pic:cNvPicPr preferRelativeResize="0"/>
                  </pic:nvPicPr>
                  <pic:blipFill>
                    <a:blip r:embed="rId8"/>
                    <a:srcRect b="8199" l="9176" r="2339" t="9560"/>
                    <a:stretch>
                      <a:fillRect/>
                    </a:stretch>
                  </pic:blipFill>
                  <pic:spPr>
                    <a:xfrm>
                      <a:off x="0" y="0"/>
                      <a:ext cx="4972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tab/>
        <w:tab/>
        <w:tab/>
      </w:r>
      <w:r w:rsidDel="00000000" w:rsidR="00000000" w:rsidRPr="00000000">
        <w:rPr>
          <w:sz w:val="28"/>
          <w:szCs w:val="28"/>
          <w:rtl w:val="0"/>
        </w:rPr>
        <w:t xml:space="preserve">Рис. Ескіз сторінки з композиціями</w:t>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4738688" cy="3705225"/>
            <wp:effectExtent b="0" l="0" r="0" t="0"/>
            <wp:docPr id="4" name="image1.jpg"/>
            <a:graphic>
              <a:graphicData uri="http://schemas.openxmlformats.org/drawingml/2006/picture">
                <pic:pic>
                  <pic:nvPicPr>
                    <pic:cNvPr id="0" name="image1.jpg"/>
                    <pic:cNvPicPr preferRelativeResize="0"/>
                  </pic:nvPicPr>
                  <pic:blipFill>
                    <a:blip r:embed="rId9"/>
                    <a:srcRect b="5973" l="12373" r="5066" t="7964"/>
                    <a:stretch>
                      <a:fillRect/>
                    </a:stretch>
                  </pic:blipFill>
                  <pic:spPr>
                    <a:xfrm>
                      <a:off x="0" y="0"/>
                      <a:ext cx="4738688"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sz w:val="28"/>
          <w:szCs w:val="28"/>
          <w:rtl w:val="0"/>
        </w:rPr>
        <w:t xml:space="preserve">Рис. Ескіз сторінки з відображенням певної композиції</w:t>
      </w:r>
      <w:r w:rsidDel="00000000" w:rsidR="00000000" w:rsidRPr="00000000">
        <w:rPr>
          <w:rtl w:val="0"/>
        </w:rPr>
      </w:r>
    </w:p>
    <w:p w:rsidR="00000000" w:rsidDel="00000000" w:rsidP="00000000" w:rsidRDefault="00000000" w:rsidRPr="00000000" w14:paraId="00000048">
      <w:pPr>
        <w:pStyle w:val="Heading2"/>
        <w:spacing w:line="360" w:lineRule="auto"/>
        <w:rPr>
          <w:sz w:val="28"/>
          <w:szCs w:val="28"/>
        </w:rPr>
      </w:pPr>
      <w:bookmarkStart w:colFirst="0" w:colLast="0" w:name="_psw9l333s4mf" w:id="15"/>
      <w:bookmarkEnd w:id="15"/>
      <w:r w:rsidDel="00000000" w:rsidR="00000000" w:rsidRPr="00000000">
        <w:rPr>
          <w:rtl w:val="0"/>
        </w:rPr>
        <w:t xml:space="preserve">Бібліотека акордів</w:t>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437037" cy="4329113"/>
            <wp:effectExtent b="0" l="0" r="0" t="0"/>
            <wp:docPr id="1" name="image3.jpg"/>
            <a:graphic>
              <a:graphicData uri="http://schemas.openxmlformats.org/drawingml/2006/picture">
                <pic:pic>
                  <pic:nvPicPr>
                    <pic:cNvPr id="0" name="image3.jpg"/>
                    <pic:cNvPicPr preferRelativeResize="0"/>
                  </pic:nvPicPr>
                  <pic:blipFill>
                    <a:blip r:embed="rId10"/>
                    <a:srcRect b="4860" l="11648" r="7888" t="9797"/>
                    <a:stretch>
                      <a:fillRect/>
                    </a:stretch>
                  </pic:blipFill>
                  <pic:spPr>
                    <a:xfrm>
                      <a:off x="0" y="0"/>
                      <a:ext cx="5437037"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hanging="360"/>
        <w:jc w:val="center"/>
        <w:rPr>
          <w:sz w:val="28"/>
          <w:szCs w:val="28"/>
        </w:rPr>
      </w:pPr>
      <w:r w:rsidDel="00000000" w:rsidR="00000000" w:rsidRPr="00000000">
        <w:rPr>
          <w:sz w:val="28"/>
          <w:szCs w:val="28"/>
          <w:rtl w:val="0"/>
        </w:rPr>
        <w:t xml:space="preserve">Рис. Ескіз сторінки відображення детальної інформації про обраний акорд</w:t>
      </w:r>
      <w:r w:rsidDel="00000000" w:rsidR="00000000" w:rsidRPr="00000000">
        <w:rPr>
          <w:rtl w:val="0"/>
        </w:rPr>
      </w:r>
    </w:p>
    <w:p w:rsidR="00000000" w:rsidDel="00000000" w:rsidP="00000000" w:rsidRDefault="00000000" w:rsidRPr="00000000" w14:paraId="0000004B">
      <w:pPr>
        <w:pStyle w:val="Heading2"/>
        <w:spacing w:line="360" w:lineRule="auto"/>
        <w:rPr/>
      </w:pPr>
      <w:bookmarkStart w:colFirst="0" w:colLast="0" w:name="_6638civzwpdb" w:id="16"/>
      <w:bookmarkEnd w:id="16"/>
      <w:r w:rsidDel="00000000" w:rsidR="00000000" w:rsidRPr="00000000">
        <w:rPr>
          <w:rtl w:val="0"/>
        </w:rPr>
        <w:t xml:space="preserve">Додатки</w:t>
      </w:r>
    </w:p>
    <w:p w:rsidR="00000000" w:rsidDel="00000000" w:rsidP="00000000" w:rsidRDefault="00000000" w:rsidRPr="00000000" w14:paraId="0000004C">
      <w:pPr>
        <w:pStyle w:val="Heading2"/>
        <w:spacing w:line="360" w:lineRule="auto"/>
        <w:jc w:val="center"/>
        <w:rPr/>
      </w:pPr>
      <w:bookmarkStart w:colFirst="0" w:colLast="0" w:name="_4s7oa12k4e1i" w:id="17"/>
      <w:bookmarkEnd w:id="17"/>
      <w:r w:rsidDel="00000000" w:rsidR="00000000" w:rsidRPr="00000000">
        <w:rPr/>
        <w:drawing>
          <wp:inline distB="114300" distT="114300" distL="114300" distR="114300">
            <wp:extent cx="5648325" cy="4432730"/>
            <wp:effectExtent b="0" l="0" r="0" t="0"/>
            <wp:docPr id="6" name="image5.jpg"/>
            <a:graphic>
              <a:graphicData uri="http://schemas.openxmlformats.org/drawingml/2006/picture">
                <pic:pic>
                  <pic:nvPicPr>
                    <pic:cNvPr id="0" name="image5.jpg"/>
                    <pic:cNvPicPr preferRelativeResize="0"/>
                  </pic:nvPicPr>
                  <pic:blipFill>
                    <a:blip r:embed="rId11"/>
                    <a:srcRect b="6858" l="9800" r="6146" t="5309"/>
                    <a:stretch>
                      <a:fillRect/>
                    </a:stretch>
                  </pic:blipFill>
                  <pic:spPr>
                    <a:xfrm>
                      <a:off x="0" y="0"/>
                      <a:ext cx="5648325" cy="443273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hanging="360"/>
        <w:jc w:val="center"/>
        <w:rPr/>
      </w:pPr>
      <w:r w:rsidDel="00000000" w:rsidR="00000000" w:rsidRPr="00000000">
        <w:rPr>
          <w:sz w:val="28"/>
          <w:szCs w:val="28"/>
          <w:rtl w:val="0"/>
        </w:rPr>
        <w:t xml:space="preserve">Рис. Ескіз сторінки додатка метроном</w:t>
      </w:r>
      <w:r w:rsidDel="00000000" w:rsidR="00000000" w:rsidRPr="00000000">
        <w:rPr>
          <w:rtl w:val="0"/>
        </w:rPr>
      </w:r>
    </w:p>
    <w:sectPr>
      <w:headerReference r:id="rId12" w:type="first"/>
      <w:footerReference r:id="rId13" w:type="default"/>
      <w:footerReference r:id="rId14" w:type="first"/>
      <w:pgSz w:h="16834" w:w="11909"/>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3.jp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